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26-060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Zwei Krankentransportwagen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